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EE" w:rsidRDefault="00603C67" w:rsidP="00603C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603C67" w:rsidRDefault="00603C67" w:rsidP="00603C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общественному слушанию</w:t>
      </w:r>
    </w:p>
    <w:p w:rsidR="00603C67" w:rsidRDefault="00603C67" w:rsidP="00603C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книге «100 советов прокурора»</w:t>
      </w:r>
    </w:p>
    <w:p w:rsidR="00603C67" w:rsidRDefault="00603C67" w:rsidP="00603C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Красиловской начальной школе</w:t>
      </w:r>
    </w:p>
    <w:p w:rsidR="00603C67" w:rsidRDefault="00603C67" w:rsidP="006C1FD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января в школе прошло общественное слушание по книге «100 советов прокурора».</w:t>
      </w:r>
    </w:p>
    <w:p w:rsidR="00603C67" w:rsidRPr="00603C67" w:rsidRDefault="00603C67" w:rsidP="006C1FDE">
      <w:pPr>
        <w:pStyle w:val="rtejustify"/>
        <w:shd w:val="clear" w:color="auto" w:fill="FFFFFF"/>
        <w:spacing w:before="0" w:beforeAutospacing="0" w:after="0" w:afterAutospacing="0"/>
        <w:ind w:right="815" w:firstLine="708"/>
        <w:jc w:val="both"/>
        <w:rPr>
          <w:color w:val="000000"/>
          <w:sz w:val="28"/>
          <w:szCs w:val="18"/>
        </w:rPr>
      </w:pPr>
      <w:r>
        <w:rPr>
          <w:rStyle w:val="a3"/>
          <w:i w:val="0"/>
          <w:color w:val="000000"/>
          <w:sz w:val="28"/>
          <w:szCs w:val="18"/>
        </w:rPr>
        <w:t>Было отмечено что в</w:t>
      </w:r>
      <w:r w:rsidRPr="00603C67">
        <w:rPr>
          <w:rStyle w:val="a3"/>
          <w:i w:val="0"/>
          <w:color w:val="000000"/>
          <w:sz w:val="28"/>
          <w:szCs w:val="18"/>
        </w:rPr>
        <w:t xml:space="preserve"> текущем году начата реализация Пяти институциональных реформ, одним из направлений которых является строительство правового государства.</w:t>
      </w:r>
    </w:p>
    <w:p w:rsidR="00603C67" w:rsidRDefault="00603C67" w:rsidP="006C1FDE">
      <w:pPr>
        <w:pStyle w:val="rtejustify"/>
        <w:shd w:val="clear" w:color="auto" w:fill="FFFFFF"/>
        <w:spacing w:before="0" w:beforeAutospacing="0" w:after="0" w:afterAutospacing="0"/>
        <w:ind w:right="815" w:firstLine="708"/>
        <w:jc w:val="both"/>
        <w:rPr>
          <w:rStyle w:val="a3"/>
          <w:i w:val="0"/>
          <w:color w:val="000000"/>
          <w:sz w:val="28"/>
          <w:szCs w:val="18"/>
        </w:rPr>
      </w:pPr>
      <w:r w:rsidRPr="00603C67">
        <w:rPr>
          <w:rStyle w:val="a3"/>
          <w:i w:val="0"/>
          <w:color w:val="000000"/>
          <w:sz w:val="28"/>
          <w:szCs w:val="18"/>
        </w:rPr>
        <w:t xml:space="preserve">Органам прокуратуры отводится ключевая роль, поскольку они наделены большими полномочиями в правовой сфере, координируя деятельность всех других правоохранительных органов. За последние годы надзорным органом проделана значительная работа по защите прав граждан страны и обеспечению правопорядка. Главная задача – </w:t>
      </w:r>
      <w:r>
        <w:rPr>
          <w:rStyle w:val="a3"/>
          <w:i w:val="0"/>
          <w:color w:val="000000"/>
          <w:sz w:val="28"/>
          <w:szCs w:val="18"/>
        </w:rPr>
        <w:t>повышение правозащитного потенциала государств</w:t>
      </w:r>
      <w:r w:rsidRPr="00603C67">
        <w:rPr>
          <w:rStyle w:val="a3"/>
          <w:i w:val="0"/>
          <w:color w:val="000000"/>
          <w:sz w:val="28"/>
          <w:szCs w:val="18"/>
        </w:rPr>
        <w:t>енных и общественных институтов, эффективное применение законов и их соблюдение в повседневной работе с гражданами и представителями малого и среднего бизнеса.</w:t>
      </w:r>
    </w:p>
    <w:p w:rsidR="00603C67" w:rsidRPr="00603C67" w:rsidRDefault="00603C67" w:rsidP="006C1F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В книге даны </w:t>
      </w:r>
      <w:r w:rsidRPr="00603C67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рекомендации для граждан по конкретным жизненным ситуациям. Например, как не стать жертвой мошенника? Что делать, если пришли с проверкой? Как отследить жалобу в госорганах?</w:t>
      </w:r>
    </w:p>
    <w:p w:rsidR="00603C67" w:rsidRDefault="00603C67" w:rsidP="00603C67">
      <w:pPr>
        <w:pStyle w:val="rtejustify"/>
        <w:shd w:val="clear" w:color="auto" w:fill="FFFFFF"/>
        <w:spacing w:before="0" w:beforeAutospacing="0" w:after="0" w:afterAutospacing="0"/>
        <w:ind w:right="815"/>
        <w:jc w:val="both"/>
        <w:rPr>
          <w:rStyle w:val="a3"/>
          <w:i w:val="0"/>
          <w:color w:val="000000"/>
          <w:sz w:val="28"/>
          <w:szCs w:val="18"/>
        </w:rPr>
      </w:pPr>
      <w:r>
        <w:rPr>
          <w:rStyle w:val="a3"/>
          <w:i w:val="0"/>
          <w:color w:val="000000"/>
          <w:sz w:val="28"/>
          <w:szCs w:val="18"/>
        </w:rPr>
        <w:t xml:space="preserve">. . . Важным было  разъяснить педагогам, учащимся и родителям </w:t>
      </w:r>
      <w:r w:rsidRPr="00603C67">
        <w:rPr>
          <w:rStyle w:val="a3"/>
          <w:i w:val="0"/>
          <w:color w:val="000000"/>
          <w:sz w:val="28"/>
          <w:szCs w:val="18"/>
        </w:rPr>
        <w:t xml:space="preserve"> в доступной форме их прав</w:t>
      </w:r>
      <w:r>
        <w:rPr>
          <w:rStyle w:val="a3"/>
          <w:i w:val="0"/>
          <w:color w:val="000000"/>
          <w:sz w:val="28"/>
          <w:szCs w:val="18"/>
        </w:rPr>
        <w:t xml:space="preserve">а, а также принимаемые положения </w:t>
      </w:r>
      <w:r w:rsidRPr="00603C67">
        <w:rPr>
          <w:rStyle w:val="a3"/>
          <w:i w:val="0"/>
          <w:color w:val="000000"/>
          <w:sz w:val="28"/>
          <w:szCs w:val="18"/>
        </w:rPr>
        <w:t>в стране законов...</w:t>
      </w:r>
    </w:p>
    <w:p w:rsidR="00603C67" w:rsidRDefault="00603C67" w:rsidP="00603C67">
      <w:pPr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noProof/>
          <w:sz w:val="44"/>
          <w:szCs w:val="28"/>
          <w:lang w:eastAsia="ru-RU"/>
        </w:rPr>
        <w:drawing>
          <wp:inline distT="0" distB="0" distL="0" distR="0">
            <wp:extent cx="2784535" cy="2665562"/>
            <wp:effectExtent l="19050" t="0" r="0" b="0"/>
            <wp:docPr id="1" name="Рисунок 1" descr="C:\Users\Асия\Desktop\20161213_115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ия\Desktop\20161213_1157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728" cy="266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4"/>
          <w:szCs w:val="28"/>
          <w:lang w:eastAsia="ru-RU"/>
        </w:rPr>
        <w:drawing>
          <wp:inline distT="0" distB="0" distL="0" distR="0">
            <wp:extent cx="2896678" cy="2941608"/>
            <wp:effectExtent l="19050" t="0" r="0" b="0"/>
            <wp:docPr id="2" name="Рисунок 2" descr="C:\Users\Асия\Desktop\20161202_134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ия\Desktop\20161202_134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999" cy="2944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C67" w:rsidRDefault="00D52836" w:rsidP="00603C67">
      <w:pPr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noProof/>
          <w:sz w:val="44"/>
          <w:szCs w:val="28"/>
          <w:lang w:eastAsia="ru-RU"/>
        </w:rPr>
        <w:lastRenderedPageBreak/>
        <w:drawing>
          <wp:inline distT="0" distB="0" distL="0" distR="0">
            <wp:extent cx="5157619" cy="2829465"/>
            <wp:effectExtent l="38100" t="57150" r="24130" b="28575"/>
            <wp:docPr id="4" name="Рисунок 4" descr="C:\Users\Асия\Desktop\20170110_124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сия\Desktop\20170110_1242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178655" cy="284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300000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D52836" w:rsidRDefault="00D52836" w:rsidP="00603C67">
      <w:pPr>
        <w:rPr>
          <w:rFonts w:ascii="Times New Roman" w:hAnsi="Times New Roman" w:cs="Times New Roman"/>
          <w:sz w:val="28"/>
          <w:szCs w:val="28"/>
        </w:rPr>
      </w:pPr>
    </w:p>
    <w:p w:rsidR="00D52836" w:rsidRDefault="00D52836" w:rsidP="00603C67">
      <w:pPr>
        <w:rPr>
          <w:rFonts w:ascii="Times New Roman" w:hAnsi="Times New Roman" w:cs="Times New Roman"/>
          <w:sz w:val="28"/>
          <w:szCs w:val="28"/>
        </w:rPr>
      </w:pPr>
    </w:p>
    <w:p w:rsidR="00D52836" w:rsidRDefault="00D52836" w:rsidP="00603C67">
      <w:pPr>
        <w:rPr>
          <w:rFonts w:ascii="Times New Roman" w:hAnsi="Times New Roman" w:cs="Times New Roman"/>
          <w:sz w:val="28"/>
          <w:szCs w:val="28"/>
        </w:rPr>
      </w:pPr>
    </w:p>
    <w:p w:rsidR="00D52836" w:rsidRPr="00D52836" w:rsidRDefault="006C1FDE" w:rsidP="00603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bookmarkStart w:id="0" w:name="_GoBack"/>
      <w:bookmarkEnd w:id="0"/>
      <w:r w:rsidR="00D52836">
        <w:rPr>
          <w:rFonts w:ascii="Times New Roman" w:hAnsi="Times New Roman" w:cs="Times New Roman"/>
          <w:sz w:val="28"/>
          <w:szCs w:val="28"/>
        </w:rPr>
        <w:t>.о.заведующей школой            Жуковская И.И.</w:t>
      </w:r>
    </w:p>
    <w:sectPr w:rsidR="00D52836" w:rsidRPr="00D52836" w:rsidSect="00C80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603C67"/>
    <w:rsid w:val="00603C67"/>
    <w:rsid w:val="006C1FDE"/>
    <w:rsid w:val="00C804EE"/>
    <w:rsid w:val="00D5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60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603C6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03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3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</dc:creator>
  <cp:lastModifiedBy>techno-dom</cp:lastModifiedBy>
  <cp:revision>4</cp:revision>
  <dcterms:created xsi:type="dcterms:W3CDTF">2017-01-10T06:30:00Z</dcterms:created>
  <dcterms:modified xsi:type="dcterms:W3CDTF">2017-01-15T17:27:00Z</dcterms:modified>
</cp:coreProperties>
</file>